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99FF66"/>
  <w:body>
    <w:p w14:paraId="42FB7B08" w14:textId="77777777" w:rsidR="00A568EE" w:rsidRPr="00A008F6" w:rsidRDefault="00CD26FC" w:rsidP="001C0967">
      <w:pPr>
        <w:spacing w:after="0"/>
        <w:jc w:val="center"/>
        <w:rPr>
          <w:b/>
          <w:bCs/>
          <w:color w:val="385623" w:themeColor="accent6" w:themeShade="80"/>
          <w:sz w:val="56"/>
          <w:szCs w:val="56"/>
        </w:rPr>
      </w:pPr>
      <w:r w:rsidRPr="00A008F6">
        <w:rPr>
          <w:b/>
          <w:bCs/>
          <w:color w:val="385623" w:themeColor="accent6" w:themeShade="80"/>
          <w:sz w:val="56"/>
          <w:szCs w:val="56"/>
        </w:rPr>
        <w:t>PELTON PARISH</w:t>
      </w:r>
    </w:p>
    <w:p w14:paraId="298E8C51" w14:textId="77300470" w:rsidR="001C0967" w:rsidRPr="00A008F6" w:rsidRDefault="00CD26FC" w:rsidP="001C0967">
      <w:pPr>
        <w:spacing w:after="0"/>
        <w:jc w:val="center"/>
        <w:rPr>
          <w:b/>
          <w:bCs/>
          <w:color w:val="385623" w:themeColor="accent6" w:themeShade="80"/>
          <w:sz w:val="56"/>
          <w:szCs w:val="56"/>
        </w:rPr>
      </w:pPr>
      <w:r w:rsidRPr="00A008F6">
        <w:rPr>
          <w:b/>
          <w:bCs/>
          <w:color w:val="385623" w:themeColor="accent6" w:themeShade="80"/>
          <w:sz w:val="56"/>
          <w:szCs w:val="56"/>
        </w:rPr>
        <w:t xml:space="preserve"> </w:t>
      </w:r>
      <w:r w:rsidR="00A568EE" w:rsidRPr="00A008F6">
        <w:rPr>
          <w:b/>
          <w:bCs/>
          <w:color w:val="385623" w:themeColor="accent6" w:themeShade="80"/>
          <w:sz w:val="56"/>
          <w:szCs w:val="56"/>
        </w:rPr>
        <w:t>NEIGHBOURHOOD IN BLOOM COMPETITION</w:t>
      </w:r>
      <w:r w:rsidR="00C92181" w:rsidRPr="00A008F6">
        <w:rPr>
          <w:b/>
          <w:bCs/>
          <w:color w:val="385623" w:themeColor="accent6" w:themeShade="80"/>
          <w:sz w:val="56"/>
          <w:szCs w:val="56"/>
        </w:rPr>
        <w:t xml:space="preserve"> </w:t>
      </w:r>
      <w:r w:rsidR="00A568EE" w:rsidRPr="00A008F6">
        <w:rPr>
          <w:b/>
          <w:bCs/>
          <w:color w:val="385623" w:themeColor="accent6" w:themeShade="80"/>
          <w:sz w:val="56"/>
          <w:szCs w:val="56"/>
        </w:rPr>
        <w:t>(PPNIB)</w:t>
      </w:r>
      <w:r w:rsidR="001C0967" w:rsidRPr="00A008F6">
        <w:rPr>
          <w:b/>
          <w:bCs/>
          <w:color w:val="385623" w:themeColor="accent6" w:themeShade="80"/>
          <w:sz w:val="56"/>
          <w:szCs w:val="56"/>
        </w:rPr>
        <w:t xml:space="preserve">                 </w:t>
      </w:r>
      <w:r w:rsidR="00C92181" w:rsidRPr="00A008F6">
        <w:rPr>
          <w:b/>
          <w:bCs/>
          <w:color w:val="385623" w:themeColor="accent6" w:themeShade="80"/>
          <w:sz w:val="56"/>
          <w:szCs w:val="56"/>
        </w:rPr>
        <w:t xml:space="preserve">           </w:t>
      </w:r>
    </w:p>
    <w:p w14:paraId="3D9E790C" w14:textId="42BBB17C" w:rsidR="002C1BF6" w:rsidRPr="002C1BF6" w:rsidRDefault="00A568EE" w:rsidP="002C1BF6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36"/>
          <w:szCs w:val="36"/>
        </w:rPr>
      </w:pPr>
      <w:r w:rsidRPr="002C1BF6">
        <w:rPr>
          <w:rFonts w:ascii="Arial" w:hAnsi="Arial" w:cs="Arial"/>
          <w:b/>
          <w:bCs/>
          <w:sz w:val="36"/>
          <w:szCs w:val="36"/>
        </w:rPr>
        <w:t>What is the PPNIB Competition?</w:t>
      </w:r>
      <w:r w:rsidRPr="002C1BF6">
        <w:rPr>
          <w:rFonts w:ascii="Arial" w:hAnsi="Arial" w:cs="Arial"/>
          <w:sz w:val="36"/>
          <w:szCs w:val="36"/>
        </w:rPr>
        <w:t xml:space="preserve"> </w:t>
      </w:r>
      <w:r w:rsidR="002C1BF6" w:rsidRPr="002C1BF6">
        <w:rPr>
          <w:rFonts w:ascii="Arial" w:hAnsi="Arial" w:cs="Arial"/>
          <w:sz w:val="36"/>
          <w:szCs w:val="36"/>
        </w:rPr>
        <w:t>–</w:t>
      </w:r>
    </w:p>
    <w:p w14:paraId="20076F6B" w14:textId="77777777" w:rsidR="00E02982" w:rsidRDefault="00A568EE" w:rsidP="002C1BF6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</w:rPr>
      </w:pPr>
      <w:r w:rsidRPr="002C1BF6">
        <w:rPr>
          <w:rFonts w:ascii="Arial" w:hAnsi="Arial" w:cs="Arial"/>
        </w:rPr>
        <w:t xml:space="preserve"> The PPNIB Competition encourages community green projects, impressive floral </w:t>
      </w:r>
      <w:proofErr w:type="gramStart"/>
      <w:r w:rsidRPr="002C1BF6">
        <w:rPr>
          <w:rFonts w:ascii="Arial" w:hAnsi="Arial" w:cs="Arial"/>
        </w:rPr>
        <w:t>displays</w:t>
      </w:r>
      <w:proofErr w:type="gramEnd"/>
      <w:r w:rsidRPr="002C1BF6">
        <w:rPr>
          <w:rFonts w:ascii="Arial" w:hAnsi="Arial" w:cs="Arial"/>
        </w:rPr>
        <w:t xml:space="preserve"> and important environmental improvements in the Pelton Parish area. The aim is to create a more attractive environment in which we can all live, visit and work. The competition is open to all individuals, </w:t>
      </w:r>
      <w:proofErr w:type="gramStart"/>
      <w:r w:rsidRPr="002C1BF6">
        <w:rPr>
          <w:rFonts w:ascii="Arial" w:hAnsi="Arial" w:cs="Arial"/>
        </w:rPr>
        <w:t>groups</w:t>
      </w:r>
      <w:proofErr w:type="gramEnd"/>
      <w:r w:rsidRPr="002C1BF6">
        <w:rPr>
          <w:rFonts w:ascii="Arial" w:hAnsi="Arial" w:cs="Arial"/>
        </w:rPr>
        <w:t xml:space="preserve"> and organisations throughout the Pelton Parish area. </w:t>
      </w:r>
    </w:p>
    <w:p w14:paraId="2E01C692" w14:textId="152BA97B" w:rsidR="00E02982" w:rsidRDefault="00A568EE" w:rsidP="002C1BF6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</w:rPr>
      </w:pPr>
      <w:r w:rsidRPr="002C1BF6">
        <w:rPr>
          <w:rFonts w:ascii="Arial" w:hAnsi="Arial" w:cs="Arial"/>
        </w:rPr>
        <w:t>Only gardens viewable from a public highway or footpath are eligible</w:t>
      </w:r>
      <w:r w:rsidR="00E02982">
        <w:rPr>
          <w:rFonts w:ascii="Arial" w:hAnsi="Arial" w:cs="Arial"/>
        </w:rPr>
        <w:t>,</w:t>
      </w:r>
      <w:r w:rsidRPr="002C1BF6">
        <w:rPr>
          <w:rFonts w:ascii="Arial" w:hAnsi="Arial" w:cs="Arial"/>
        </w:rPr>
        <w:t xml:space="preserve"> </w:t>
      </w:r>
    </w:p>
    <w:p w14:paraId="770B6BAA" w14:textId="584A1B2F" w:rsidR="00A568EE" w:rsidRPr="002C1BF6" w:rsidRDefault="00A568EE" w:rsidP="002C1BF6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</w:rPr>
      </w:pPr>
      <w:r w:rsidRPr="002C1BF6">
        <w:rPr>
          <w:rFonts w:ascii="Arial" w:hAnsi="Arial" w:cs="Arial"/>
        </w:rPr>
        <w:t>(does not apply to allotments or schools).</w:t>
      </w:r>
    </w:p>
    <w:p w14:paraId="6873CE8F" w14:textId="77777777" w:rsidR="00A568EE" w:rsidRPr="002C1BF6" w:rsidRDefault="00A568EE" w:rsidP="00A568E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</w:rPr>
      </w:pPr>
    </w:p>
    <w:p w14:paraId="09F98E51" w14:textId="77777777" w:rsidR="002C1BF6" w:rsidRPr="002C1BF6" w:rsidRDefault="00A568EE" w:rsidP="002C1BF6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32"/>
          <w:szCs w:val="32"/>
        </w:rPr>
      </w:pPr>
      <w:r w:rsidRPr="002C1BF6">
        <w:rPr>
          <w:rFonts w:ascii="Arial" w:hAnsi="Arial" w:cs="Arial"/>
          <w:b/>
          <w:bCs/>
          <w:sz w:val="32"/>
          <w:szCs w:val="32"/>
        </w:rPr>
        <w:t>Who can enter the competition?</w:t>
      </w:r>
      <w:r w:rsidRPr="002C1BF6">
        <w:rPr>
          <w:rFonts w:ascii="Arial" w:hAnsi="Arial" w:cs="Arial"/>
          <w:sz w:val="32"/>
          <w:szCs w:val="32"/>
        </w:rPr>
        <w:t xml:space="preserve"> </w:t>
      </w:r>
    </w:p>
    <w:p w14:paraId="45FFD004" w14:textId="3E56AAFE" w:rsidR="00A568EE" w:rsidRPr="002C1BF6" w:rsidRDefault="00A568EE" w:rsidP="002C1BF6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</w:rPr>
      </w:pPr>
      <w:r w:rsidRPr="002C1BF6">
        <w:rPr>
          <w:rFonts w:ascii="Arial" w:hAnsi="Arial" w:cs="Arial"/>
        </w:rPr>
        <w:t>These are the 4 different categories that you can enter</w:t>
      </w:r>
      <w:r w:rsidR="005C749C">
        <w:rPr>
          <w:rFonts w:ascii="Arial" w:hAnsi="Arial" w:cs="Arial"/>
        </w:rPr>
        <w:t>-</w:t>
      </w:r>
    </w:p>
    <w:p w14:paraId="71713AAA" w14:textId="77777777" w:rsidR="00A568EE" w:rsidRPr="002C1BF6" w:rsidRDefault="00A568EE" w:rsidP="00A568E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14:paraId="49737313" w14:textId="3594C34E" w:rsidR="00A568EE" w:rsidRPr="002C1BF6" w:rsidRDefault="00A568EE" w:rsidP="002C1BF6">
      <w:pPr>
        <w:spacing w:after="0" w:line="240" w:lineRule="auto"/>
        <w:rPr>
          <w:rFonts w:ascii="Arial" w:hAnsi="Arial" w:cs="Arial"/>
        </w:rPr>
      </w:pPr>
      <w:r w:rsidRPr="002C1BF6">
        <w:rPr>
          <w:rFonts w:ascii="Arial" w:hAnsi="Arial" w:cs="Arial"/>
        </w:rPr>
        <w:t>1. School, Community Building or Business Frontage</w:t>
      </w:r>
    </w:p>
    <w:p w14:paraId="48D117B5" w14:textId="6D126AC1" w:rsidR="00A568EE" w:rsidRPr="002C1BF6" w:rsidRDefault="00A568EE" w:rsidP="002C1BF6">
      <w:pPr>
        <w:spacing w:after="0" w:line="240" w:lineRule="auto"/>
        <w:rPr>
          <w:rFonts w:ascii="Arial" w:hAnsi="Arial" w:cs="Arial"/>
        </w:rPr>
      </w:pPr>
      <w:r w:rsidRPr="002C1BF6">
        <w:rPr>
          <w:rFonts w:ascii="Arial" w:hAnsi="Arial" w:cs="Arial"/>
        </w:rPr>
        <w:t>2. Neighbourhood Area or Group Project</w:t>
      </w:r>
    </w:p>
    <w:p w14:paraId="18876947" w14:textId="27155856" w:rsidR="00A568EE" w:rsidRPr="002C1BF6" w:rsidRDefault="00A568EE" w:rsidP="002C1BF6">
      <w:pPr>
        <w:spacing w:after="0" w:line="240" w:lineRule="auto"/>
        <w:rPr>
          <w:rFonts w:ascii="Arial" w:hAnsi="Arial" w:cs="Arial"/>
        </w:rPr>
      </w:pPr>
      <w:r w:rsidRPr="002C1BF6">
        <w:rPr>
          <w:rFonts w:ascii="Arial" w:hAnsi="Arial" w:cs="Arial"/>
        </w:rPr>
        <w:t>3. Garden or Yard</w:t>
      </w:r>
    </w:p>
    <w:p w14:paraId="08ACEE9D" w14:textId="2B50BE04" w:rsidR="00A568EE" w:rsidRPr="002C1BF6" w:rsidRDefault="00A568EE" w:rsidP="002C1BF6">
      <w:pPr>
        <w:spacing w:after="0" w:line="240" w:lineRule="auto"/>
        <w:rPr>
          <w:rFonts w:ascii="Arial" w:hAnsi="Arial" w:cs="Arial"/>
        </w:rPr>
      </w:pPr>
      <w:r w:rsidRPr="002C1BF6">
        <w:rPr>
          <w:rFonts w:ascii="Arial" w:hAnsi="Arial" w:cs="Arial"/>
        </w:rPr>
        <w:t>4. Allotment/kitchen garden. If you don’t have a garden, you can use plant pots, containers, window boxes or hanging baskets for your displays viewable from a public highway or footpath.</w:t>
      </w:r>
    </w:p>
    <w:p w14:paraId="7C00935B" w14:textId="3D21FF52" w:rsidR="002C1BF6" w:rsidRPr="002C1BF6" w:rsidRDefault="00A568EE" w:rsidP="002C1BF6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 w:themeColor="text1"/>
          <w:sz w:val="32"/>
          <w:szCs w:val="32"/>
        </w:rPr>
      </w:pPr>
      <w:r w:rsidRPr="002C1BF6">
        <w:rPr>
          <w:rFonts w:ascii="Arial" w:hAnsi="Arial" w:cs="Arial"/>
          <w:b/>
          <w:bCs/>
          <w:color w:val="000000" w:themeColor="text1"/>
          <w:sz w:val="32"/>
          <w:szCs w:val="32"/>
        </w:rPr>
        <w:t>How do I enter?</w:t>
      </w:r>
    </w:p>
    <w:p w14:paraId="32765ABF" w14:textId="27E8ACB9" w:rsidR="00AA10E9" w:rsidRDefault="00A568EE" w:rsidP="002C1BF6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</w:rPr>
      </w:pPr>
      <w:r w:rsidRPr="002C1BF6">
        <w:rPr>
          <w:rFonts w:ascii="Arial" w:hAnsi="Arial" w:cs="Arial"/>
        </w:rPr>
        <w:t>All residents will have a Parish Council Newsletter delivered in February</w:t>
      </w:r>
      <w:r w:rsidR="00EC0BB3">
        <w:rPr>
          <w:rFonts w:ascii="Arial" w:hAnsi="Arial" w:cs="Arial"/>
        </w:rPr>
        <w:t>/March</w:t>
      </w:r>
      <w:r w:rsidRPr="002C1BF6">
        <w:rPr>
          <w:rFonts w:ascii="Arial" w:hAnsi="Arial" w:cs="Arial"/>
        </w:rPr>
        <w:t xml:space="preserve"> 202</w:t>
      </w:r>
      <w:r w:rsidR="00EC0BB3">
        <w:rPr>
          <w:rFonts w:ascii="Arial" w:hAnsi="Arial" w:cs="Arial"/>
        </w:rPr>
        <w:t>4</w:t>
      </w:r>
      <w:r w:rsidRPr="002C1BF6">
        <w:rPr>
          <w:rFonts w:ascii="Arial" w:hAnsi="Arial" w:cs="Arial"/>
        </w:rPr>
        <w:t xml:space="preserve">. </w:t>
      </w:r>
    </w:p>
    <w:p w14:paraId="5B948F81" w14:textId="610FB3EC" w:rsidR="0061062C" w:rsidRDefault="00A568EE" w:rsidP="002C1BF6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</w:rPr>
      </w:pPr>
      <w:r w:rsidRPr="002C1BF6">
        <w:rPr>
          <w:rFonts w:ascii="Arial" w:hAnsi="Arial" w:cs="Arial"/>
        </w:rPr>
        <w:t xml:space="preserve">Further information and an entry form is included in the newsletter. </w:t>
      </w:r>
    </w:p>
    <w:p w14:paraId="7C6D51A0" w14:textId="7D986CD8" w:rsidR="002C1BF6" w:rsidRPr="002C1BF6" w:rsidRDefault="00A568EE" w:rsidP="002C1BF6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</w:rPr>
      </w:pPr>
      <w:r w:rsidRPr="002C1BF6">
        <w:rPr>
          <w:rFonts w:ascii="Arial" w:hAnsi="Arial" w:cs="Arial"/>
        </w:rPr>
        <w:t>You can also enter using the QR code below.</w:t>
      </w:r>
    </w:p>
    <w:p w14:paraId="7505B938" w14:textId="77777777" w:rsidR="00A568EE" w:rsidRPr="002C1BF6" w:rsidRDefault="00A568EE" w:rsidP="00A568E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14:paraId="4E37C076" w14:textId="4D8C80FA" w:rsidR="00A568EE" w:rsidRPr="002C1BF6" w:rsidRDefault="00A568EE" w:rsidP="00A568EE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385623" w:themeColor="accent6" w:themeShade="80"/>
        </w:rPr>
      </w:pPr>
      <w:r w:rsidRPr="002C1BF6">
        <w:rPr>
          <w:rFonts w:ascii="Arial" w:hAnsi="Arial" w:cs="Arial"/>
          <w:b/>
          <w:bCs/>
          <w:color w:val="385623" w:themeColor="accent6" w:themeShade="80"/>
        </w:rPr>
        <w:t>Everyone who participates will be helping to improve the Pelton Parish area</w:t>
      </w:r>
      <w:r w:rsidR="001C0967" w:rsidRPr="002C1BF6">
        <w:rPr>
          <w:rFonts w:ascii="Arial" w:hAnsi="Arial" w:cs="Arial"/>
          <w:b/>
          <w:bCs/>
          <w:color w:val="385623" w:themeColor="accent6" w:themeShade="80"/>
        </w:rPr>
        <w:t>,</w:t>
      </w:r>
      <w:r w:rsidRPr="002C1BF6">
        <w:rPr>
          <w:rFonts w:ascii="Arial" w:hAnsi="Arial" w:cs="Arial"/>
          <w:b/>
          <w:bCs/>
          <w:color w:val="385623" w:themeColor="accent6" w:themeShade="80"/>
        </w:rPr>
        <w:t xml:space="preserve"> </w:t>
      </w:r>
    </w:p>
    <w:p w14:paraId="0F8B9CB6" w14:textId="419657E8" w:rsidR="00A568EE" w:rsidRPr="002C1BF6" w:rsidRDefault="00A568EE" w:rsidP="002C1BF6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385623" w:themeColor="accent6" w:themeShade="80"/>
        </w:rPr>
      </w:pPr>
      <w:r w:rsidRPr="002C1BF6">
        <w:rPr>
          <w:rFonts w:ascii="Arial" w:hAnsi="Arial" w:cs="Arial"/>
          <w:b/>
          <w:bCs/>
          <w:color w:val="385623" w:themeColor="accent6" w:themeShade="80"/>
        </w:rPr>
        <w:t xml:space="preserve">and you could win a </w:t>
      </w:r>
      <w:r w:rsidR="00924CDF">
        <w:rPr>
          <w:rFonts w:ascii="Arial" w:hAnsi="Arial" w:cs="Arial"/>
          <w:b/>
          <w:bCs/>
          <w:color w:val="385623" w:themeColor="accent6" w:themeShade="80"/>
        </w:rPr>
        <w:t>cash prize</w:t>
      </w:r>
      <w:r w:rsidR="00EF432F">
        <w:rPr>
          <w:rFonts w:ascii="Arial" w:hAnsi="Arial" w:cs="Arial"/>
          <w:b/>
          <w:bCs/>
          <w:color w:val="385623" w:themeColor="accent6" w:themeShade="80"/>
        </w:rPr>
        <w:t>.</w:t>
      </w:r>
    </w:p>
    <w:p w14:paraId="4C27EF76" w14:textId="77777777" w:rsidR="00A568EE" w:rsidRPr="003454BA" w:rsidRDefault="00A568EE" w:rsidP="00A568E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8"/>
          <w:szCs w:val="18"/>
        </w:rPr>
      </w:pPr>
    </w:p>
    <w:p w14:paraId="2FE252EC" w14:textId="378DB06D" w:rsidR="001C0967" w:rsidRPr="00FA0EFD" w:rsidRDefault="00A008F6" w:rsidP="00FA0EFD">
      <w:pPr>
        <w:rPr>
          <w:color w:val="FF0000"/>
          <w:sz w:val="40"/>
          <w:szCs w:val="40"/>
        </w:rPr>
      </w:pPr>
      <w:r>
        <w:rPr>
          <w:color w:val="FF0000"/>
          <w:sz w:val="40"/>
          <w:szCs w:val="40"/>
        </w:rPr>
        <w:t xml:space="preserve"> </w:t>
      </w:r>
      <w:r>
        <w:rPr>
          <w:noProof/>
        </w:rPr>
        <w:drawing>
          <wp:inline distT="0" distB="0" distL="0" distR="0" wp14:anchorId="602ED920" wp14:editId="004C9AB0">
            <wp:extent cx="1181100" cy="1181100"/>
            <wp:effectExtent l="0" t="0" r="0" b="0"/>
            <wp:docPr id="2" name="Picture 2" descr="Qr cod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Qr code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1100" cy="1181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color w:val="FF0000"/>
          <w:sz w:val="40"/>
          <w:szCs w:val="40"/>
        </w:rPr>
        <w:t xml:space="preserve">  </w:t>
      </w:r>
      <w:r w:rsidR="001C0967">
        <w:rPr>
          <w:noProof/>
        </w:rPr>
        <w:drawing>
          <wp:inline distT="0" distB="0" distL="0" distR="0" wp14:anchorId="521852D0" wp14:editId="54941B83">
            <wp:extent cx="1276350" cy="1174387"/>
            <wp:effectExtent l="0" t="0" r="0" b="6985"/>
            <wp:docPr id="36" name="Picture 36" descr="Child watering a plan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" name="Picture 36" descr="Child watering a plant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78745" cy="117659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CD26FC">
        <w:rPr>
          <w:color w:val="FF0000"/>
          <w:sz w:val="40"/>
          <w:szCs w:val="40"/>
        </w:rPr>
        <w:t xml:space="preserve"> </w:t>
      </w:r>
      <w:r>
        <w:rPr>
          <w:color w:val="FF0000"/>
          <w:sz w:val="40"/>
          <w:szCs w:val="40"/>
        </w:rPr>
        <w:t xml:space="preserve"> </w:t>
      </w:r>
      <w:r w:rsidR="001C0967">
        <w:rPr>
          <w:noProof/>
          <w:color w:val="FF0000"/>
          <w:sz w:val="40"/>
          <w:szCs w:val="40"/>
        </w:rPr>
        <w:drawing>
          <wp:inline distT="0" distB="0" distL="0" distR="0" wp14:anchorId="3982FA26" wp14:editId="4037DED2">
            <wp:extent cx="1476375" cy="1105094"/>
            <wp:effectExtent l="0" t="0" r="0" b="0"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/>
                    <pic:cNvPicPr>
                      <a:picLocks noChangeAspect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837473B0-CC2E-450A-ABE3-18F120FF3D39}">
                          <a1611:picAttrSrcUrl xmlns:a1611="http://schemas.microsoft.com/office/drawing/2016/11/main" r:id="rId9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87137" cy="11131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1C0967">
        <w:rPr>
          <w:color w:val="FF0000"/>
          <w:sz w:val="40"/>
          <w:szCs w:val="40"/>
        </w:rPr>
        <w:t xml:space="preserve"> </w:t>
      </w:r>
      <w:r>
        <w:rPr>
          <w:color w:val="FF0000"/>
          <w:sz w:val="40"/>
          <w:szCs w:val="40"/>
        </w:rPr>
        <w:t xml:space="preserve">  </w:t>
      </w:r>
      <w:r w:rsidR="001C0967">
        <w:rPr>
          <w:noProof/>
          <w:color w:val="FF0000"/>
          <w:sz w:val="40"/>
          <w:szCs w:val="40"/>
        </w:rPr>
        <w:drawing>
          <wp:inline distT="0" distB="0" distL="0" distR="0" wp14:anchorId="79639249" wp14:editId="02618E4A">
            <wp:extent cx="1297301" cy="1037869"/>
            <wp:effectExtent l="0" t="0" r="0" b="0"/>
            <wp:docPr id="16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Picture 16"/>
                    <pic:cNvPicPr>
                      <a:picLocks noChangeAspect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837473B0-CC2E-450A-ABE3-18F120FF3D39}">
                          <a1611:picAttrSrcUrl xmlns:a1611="http://schemas.microsoft.com/office/drawing/2016/11/main" r:id="rId11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97301" cy="103786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5B8199D" w14:textId="051666D5" w:rsidR="001C0967" w:rsidRPr="002C1BF6" w:rsidRDefault="001C0967" w:rsidP="00A008F6">
      <w:pPr>
        <w:jc w:val="center"/>
        <w:rPr>
          <w:rFonts w:ascii="Arial" w:hAnsi="Arial" w:cs="Arial"/>
        </w:rPr>
      </w:pPr>
      <w:r w:rsidRPr="002C1BF6">
        <w:rPr>
          <w:rFonts w:ascii="Arial" w:hAnsi="Arial" w:cs="Arial"/>
        </w:rPr>
        <w:t xml:space="preserve">Please contact the Parish Clerk for further information on 07912688050 or </w:t>
      </w:r>
      <w:hyperlink r:id="rId12" w:history="1">
        <w:r w:rsidRPr="002C1BF6">
          <w:rPr>
            <w:rStyle w:val="Hyperlink"/>
            <w:rFonts w:ascii="Arial" w:hAnsi="Arial" w:cs="Arial"/>
          </w:rPr>
          <w:t>clerk@peltonparishcouncil.gov.uk</w:t>
        </w:r>
      </w:hyperlink>
    </w:p>
    <w:p w14:paraId="519EEBD8" w14:textId="329B948B" w:rsidR="00A008F6" w:rsidRPr="002C1BF6" w:rsidRDefault="001C0967" w:rsidP="00A008F6">
      <w:pPr>
        <w:jc w:val="center"/>
        <w:rPr>
          <w:rFonts w:ascii="Arial" w:hAnsi="Arial" w:cs="Arial"/>
        </w:rPr>
      </w:pPr>
      <w:r w:rsidRPr="002C1BF6">
        <w:rPr>
          <w:rFonts w:ascii="Arial" w:hAnsi="Arial" w:cs="Arial"/>
        </w:rPr>
        <w:t>All completed entries to be returned between 1.3.2</w:t>
      </w:r>
      <w:r w:rsidR="00081992">
        <w:rPr>
          <w:rFonts w:ascii="Arial" w:hAnsi="Arial" w:cs="Arial"/>
        </w:rPr>
        <w:t>4</w:t>
      </w:r>
      <w:r w:rsidRPr="002C1BF6">
        <w:rPr>
          <w:rFonts w:ascii="Arial" w:hAnsi="Arial" w:cs="Arial"/>
        </w:rPr>
        <w:t xml:space="preserve"> &amp; </w:t>
      </w:r>
      <w:r w:rsidR="00081992">
        <w:rPr>
          <w:rFonts w:ascii="Arial" w:hAnsi="Arial" w:cs="Arial"/>
        </w:rPr>
        <w:t>21</w:t>
      </w:r>
      <w:r w:rsidRPr="002C1BF6">
        <w:rPr>
          <w:rFonts w:ascii="Arial" w:hAnsi="Arial" w:cs="Arial"/>
        </w:rPr>
        <w:t>.6.2</w:t>
      </w:r>
      <w:r w:rsidR="00081992">
        <w:rPr>
          <w:rFonts w:ascii="Arial" w:hAnsi="Arial" w:cs="Arial"/>
        </w:rPr>
        <w:t>4</w:t>
      </w:r>
      <w:r w:rsidRPr="002C1BF6">
        <w:rPr>
          <w:rFonts w:ascii="Arial" w:hAnsi="Arial" w:cs="Arial"/>
        </w:rPr>
        <w:t xml:space="preserve">. Judging will take place week commencing </w:t>
      </w:r>
      <w:r w:rsidR="00081992">
        <w:rPr>
          <w:rFonts w:ascii="Arial" w:hAnsi="Arial" w:cs="Arial"/>
        </w:rPr>
        <w:t>1</w:t>
      </w:r>
      <w:r w:rsidR="00081992" w:rsidRPr="00081992">
        <w:rPr>
          <w:rFonts w:ascii="Arial" w:hAnsi="Arial" w:cs="Arial"/>
          <w:vertAlign w:val="superscript"/>
        </w:rPr>
        <w:t>st</w:t>
      </w:r>
      <w:r w:rsidR="00081992">
        <w:rPr>
          <w:rFonts w:ascii="Arial" w:hAnsi="Arial" w:cs="Arial"/>
        </w:rPr>
        <w:t xml:space="preserve"> July 202</w:t>
      </w:r>
      <w:r w:rsidR="00A37489">
        <w:rPr>
          <w:rFonts w:ascii="Arial" w:hAnsi="Arial" w:cs="Arial"/>
        </w:rPr>
        <w:t>4</w:t>
      </w:r>
      <w:r w:rsidRPr="002C1BF6">
        <w:rPr>
          <w:rFonts w:ascii="Arial" w:hAnsi="Arial" w:cs="Arial"/>
        </w:rPr>
        <w:t xml:space="preserve">. Winners will be informed by </w:t>
      </w:r>
      <w:r w:rsidR="00081992">
        <w:rPr>
          <w:rFonts w:ascii="Arial" w:hAnsi="Arial" w:cs="Arial"/>
        </w:rPr>
        <w:t>31</w:t>
      </w:r>
      <w:r w:rsidR="00081992" w:rsidRPr="00081992">
        <w:rPr>
          <w:rFonts w:ascii="Arial" w:hAnsi="Arial" w:cs="Arial"/>
          <w:vertAlign w:val="superscript"/>
        </w:rPr>
        <w:t>st</w:t>
      </w:r>
      <w:r w:rsidR="00081992">
        <w:rPr>
          <w:rFonts w:ascii="Arial" w:hAnsi="Arial" w:cs="Arial"/>
        </w:rPr>
        <w:t xml:space="preserve"> July 2024</w:t>
      </w:r>
      <w:r w:rsidRPr="002C1BF6">
        <w:rPr>
          <w:rFonts w:ascii="Arial" w:hAnsi="Arial" w:cs="Arial"/>
        </w:rPr>
        <w:t>. A presentation will be carried out in October 202</w:t>
      </w:r>
      <w:r w:rsidR="00081992">
        <w:rPr>
          <w:rFonts w:ascii="Arial" w:hAnsi="Arial" w:cs="Arial"/>
        </w:rPr>
        <w:t>4</w:t>
      </w:r>
      <w:r w:rsidRPr="002C1BF6">
        <w:rPr>
          <w:rFonts w:ascii="Arial" w:hAnsi="Arial" w:cs="Arial"/>
        </w:rPr>
        <w:t xml:space="preserve">- date, </w:t>
      </w:r>
      <w:proofErr w:type="gramStart"/>
      <w:r w:rsidRPr="002C1BF6">
        <w:rPr>
          <w:rFonts w:ascii="Arial" w:hAnsi="Arial" w:cs="Arial"/>
        </w:rPr>
        <w:t>time</w:t>
      </w:r>
      <w:proofErr w:type="gramEnd"/>
      <w:r w:rsidRPr="002C1BF6">
        <w:rPr>
          <w:rFonts w:ascii="Arial" w:hAnsi="Arial" w:cs="Arial"/>
        </w:rPr>
        <w:t xml:space="preserve"> and venue tbc. Further information, rules, </w:t>
      </w:r>
      <w:proofErr w:type="gramStart"/>
      <w:r w:rsidRPr="002C1BF6">
        <w:rPr>
          <w:rFonts w:ascii="Arial" w:hAnsi="Arial" w:cs="Arial"/>
        </w:rPr>
        <w:t>guidance</w:t>
      </w:r>
      <w:proofErr w:type="gramEnd"/>
      <w:r w:rsidRPr="002C1BF6">
        <w:rPr>
          <w:rFonts w:ascii="Arial" w:hAnsi="Arial" w:cs="Arial"/>
        </w:rPr>
        <w:t xml:space="preserve"> and updates will be detailed on the Parish Council Website-</w:t>
      </w:r>
    </w:p>
    <w:p w14:paraId="11961FFF" w14:textId="197B7CDD" w:rsidR="006941A8" w:rsidRPr="002C1BF6" w:rsidRDefault="001C0967" w:rsidP="00A008F6">
      <w:pPr>
        <w:jc w:val="center"/>
        <w:rPr>
          <w:rFonts w:ascii="Arial" w:hAnsi="Arial" w:cs="Arial"/>
          <w:color w:val="000000" w:themeColor="text1"/>
        </w:rPr>
      </w:pPr>
      <w:r w:rsidRPr="002C1BF6">
        <w:rPr>
          <w:rFonts w:ascii="Arial" w:hAnsi="Arial" w:cs="Arial"/>
        </w:rPr>
        <w:t xml:space="preserve"> </w:t>
      </w:r>
    </w:p>
    <w:sectPr w:rsidR="006941A8" w:rsidRPr="002C1BF6" w:rsidSect="00FA0EFD">
      <w:headerReference w:type="default" r:id="rId13"/>
      <w:footerReference w:type="default" r:id="rId14"/>
      <w:pgSz w:w="11906" w:h="16838"/>
      <w:pgMar w:top="1440" w:right="1440" w:bottom="1440" w:left="1440" w:header="708" w:footer="708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C49F49D" w14:textId="77777777" w:rsidR="00941411" w:rsidRDefault="00941411" w:rsidP="00C92181">
      <w:pPr>
        <w:spacing w:after="0" w:line="240" w:lineRule="auto"/>
      </w:pPr>
      <w:r>
        <w:separator/>
      </w:r>
    </w:p>
  </w:endnote>
  <w:endnote w:type="continuationSeparator" w:id="0">
    <w:p w14:paraId="25C07ABE" w14:textId="77777777" w:rsidR="00941411" w:rsidRDefault="00941411" w:rsidP="00C9218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76246F4" w14:textId="69F9A9CB" w:rsidR="006941A8" w:rsidRDefault="006941A8">
    <w:pPr>
      <w:pStyle w:val="Footer"/>
    </w:pPr>
    <w:r>
      <w:rPr>
        <w:noProof/>
        <w:color w:val="000000" w:themeColor="text1"/>
        <w:sz w:val="36"/>
        <w:szCs w:val="36"/>
      </w:rPr>
      <w:drawing>
        <wp:inline distT="0" distB="0" distL="0" distR="0" wp14:anchorId="368746C6" wp14:editId="7EB2E262">
          <wp:extent cx="1409700" cy="895606"/>
          <wp:effectExtent l="0" t="0" r="0" b="0"/>
          <wp:docPr id="10" name="Picture 10" descr="Text&#10;&#10;Description automatically generated with low confidenc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" name="Picture 10" descr="Text&#10;&#10;Description automatically generated with low confidence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19358" cy="901742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t xml:space="preserve">        </w:t>
    </w:r>
    <w:r w:rsidR="000B1ED4">
      <w:rPr>
        <w:noProof/>
      </w:rPr>
      <w:t xml:space="preserve">                                                                 </w:t>
    </w:r>
    <w:r w:rsidR="000B1ED4" w:rsidRPr="000B1ED4">
      <w:rPr>
        <w:noProof/>
      </w:rPr>
      <w:drawing>
        <wp:inline distT="0" distB="0" distL="0" distR="0" wp14:anchorId="3A5D0EB2" wp14:editId="606F456A">
          <wp:extent cx="1371600" cy="688190"/>
          <wp:effectExtent l="0" t="0" r="0" b="0"/>
          <wp:docPr id="11" name="Picture 1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79662" cy="6922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5302766" w14:textId="77777777" w:rsidR="00941411" w:rsidRDefault="00941411" w:rsidP="00C92181">
      <w:pPr>
        <w:spacing w:after="0" w:line="240" w:lineRule="auto"/>
      </w:pPr>
      <w:r>
        <w:separator/>
      </w:r>
    </w:p>
  </w:footnote>
  <w:footnote w:type="continuationSeparator" w:id="0">
    <w:p w14:paraId="66446772" w14:textId="77777777" w:rsidR="00941411" w:rsidRDefault="00941411" w:rsidP="00C9218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C3D2950" w14:textId="389C189A" w:rsidR="00C92181" w:rsidRDefault="00C92181">
    <w:pPr>
      <w:pStyle w:val="Header"/>
    </w:pPr>
    <w:r>
      <w:t xml:space="preserve">                                                                                   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D26FC"/>
    <w:rsid w:val="00000E45"/>
    <w:rsid w:val="00080EC9"/>
    <w:rsid w:val="00081992"/>
    <w:rsid w:val="000B1ED4"/>
    <w:rsid w:val="001069DF"/>
    <w:rsid w:val="001C0967"/>
    <w:rsid w:val="002C1BF6"/>
    <w:rsid w:val="002F69B7"/>
    <w:rsid w:val="005272B6"/>
    <w:rsid w:val="005309EB"/>
    <w:rsid w:val="0053445C"/>
    <w:rsid w:val="00581862"/>
    <w:rsid w:val="005C749C"/>
    <w:rsid w:val="005D3797"/>
    <w:rsid w:val="0061062C"/>
    <w:rsid w:val="006871E9"/>
    <w:rsid w:val="006941A8"/>
    <w:rsid w:val="0083236D"/>
    <w:rsid w:val="00866B84"/>
    <w:rsid w:val="00881BBB"/>
    <w:rsid w:val="00883459"/>
    <w:rsid w:val="00924CDF"/>
    <w:rsid w:val="009376F2"/>
    <w:rsid w:val="00941411"/>
    <w:rsid w:val="00A008F6"/>
    <w:rsid w:val="00A1043B"/>
    <w:rsid w:val="00A37489"/>
    <w:rsid w:val="00A568EE"/>
    <w:rsid w:val="00AA10E9"/>
    <w:rsid w:val="00B26DE5"/>
    <w:rsid w:val="00C0244B"/>
    <w:rsid w:val="00C92181"/>
    <w:rsid w:val="00CD26FC"/>
    <w:rsid w:val="00CD632B"/>
    <w:rsid w:val="00CF491B"/>
    <w:rsid w:val="00E02982"/>
    <w:rsid w:val="00E15859"/>
    <w:rsid w:val="00EB71B2"/>
    <w:rsid w:val="00EC0BB3"/>
    <w:rsid w:val="00EF432F"/>
    <w:rsid w:val="00F51F02"/>
    <w:rsid w:val="00FA0E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o:colormru v:ext="edit" colors="#6f3,lime,#9f6"/>
    </o:shapedefaults>
    <o:shapelayout v:ext="edit">
      <o:idmap v:ext="edit" data="1"/>
    </o:shapelayout>
  </w:shapeDefaults>
  <w:decimalSymbol w:val="."/>
  <w:listSeparator w:val=","/>
  <w14:docId w14:val="228DBF48"/>
  <w15:chartTrackingRefBased/>
  <w15:docId w15:val="{06482FC4-BD7B-427E-95BD-0308439452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CD26FC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CD26FC"/>
    <w:rPr>
      <w:color w:val="605E5C"/>
      <w:shd w:val="clear" w:color="auto" w:fill="E1DFDD"/>
    </w:rPr>
  </w:style>
  <w:style w:type="paragraph" w:styleId="NoSpacing">
    <w:name w:val="No Spacing"/>
    <w:uiPriority w:val="1"/>
    <w:qFormat/>
    <w:rsid w:val="00C0244B"/>
    <w:pPr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rsid w:val="00C9218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92181"/>
  </w:style>
  <w:style w:type="paragraph" w:styleId="Footer">
    <w:name w:val="footer"/>
    <w:basedOn w:val="Normal"/>
    <w:link w:val="FooterChar"/>
    <w:uiPriority w:val="99"/>
    <w:unhideWhenUsed/>
    <w:rsid w:val="00C9218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9218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12" Type="http://schemas.openxmlformats.org/officeDocument/2006/relationships/hyperlink" Target="mailto:clerk@peltonparishcouncil.gov.uk" TargetMode="External"/><Relationship Id="rId2" Type="http://schemas.openxmlformats.org/officeDocument/2006/relationships/settings" Target="setting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hyperlink" Target="https://www.creativejewishmom.com/2011/10/container-gardening-in-holland.html" TargetMode="External"/><Relationship Id="rId5" Type="http://schemas.openxmlformats.org/officeDocument/2006/relationships/endnotes" Target="endnotes.xml"/><Relationship Id="rId15" Type="http://schemas.openxmlformats.org/officeDocument/2006/relationships/fontTable" Target="fontTable.xml"/><Relationship Id="rId10" Type="http://schemas.openxmlformats.org/officeDocument/2006/relationships/image" Target="media/image4.jpeg"/><Relationship Id="rId4" Type="http://schemas.openxmlformats.org/officeDocument/2006/relationships/footnotes" Target="footnotes.xml"/><Relationship Id="rId9" Type="http://schemas.openxmlformats.org/officeDocument/2006/relationships/hyperlink" Target="https://www.freepngimg.com/png/53377-gardening-free-hq-image" TargetMode="External"/><Relationship Id="rId14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6.emf"/><Relationship Id="rId1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Frosted Glass">
      <a:fillStyleLst>
        <a:solidFill>
          <a:schemeClr val="phClr"/>
        </a:solidFill>
        <a:gradFill rotWithShape="1">
          <a:gsLst>
            <a:gs pos="0">
              <a:schemeClr val="phClr">
                <a:tint val="1000"/>
                <a:satMod val="100000"/>
              </a:schemeClr>
            </a:gs>
            <a:gs pos="68000">
              <a:schemeClr val="phClr">
                <a:tint val="77000"/>
                <a:satMod val="100000"/>
              </a:schemeClr>
            </a:gs>
            <a:gs pos="81000">
              <a:schemeClr val="phClr">
                <a:tint val="79000"/>
                <a:satMod val="100000"/>
              </a:schemeClr>
            </a:gs>
            <a:gs pos="86000">
              <a:schemeClr val="phClr">
                <a:tint val="73000"/>
                <a:satMod val="100000"/>
              </a:schemeClr>
            </a:gs>
            <a:gs pos="100000">
              <a:schemeClr val="phClr">
                <a:tint val="35000"/>
                <a:satMod val="10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73000"/>
                <a:shade val="100000"/>
                <a:satMod val="150000"/>
              </a:schemeClr>
            </a:gs>
            <a:gs pos="25000">
              <a:schemeClr val="phClr">
                <a:tint val="96000"/>
                <a:shade val="80000"/>
                <a:satMod val="105000"/>
              </a:schemeClr>
            </a:gs>
            <a:gs pos="38000">
              <a:schemeClr val="phClr">
                <a:tint val="96000"/>
                <a:shade val="59000"/>
                <a:satMod val="120000"/>
              </a:schemeClr>
            </a:gs>
            <a:gs pos="55000">
              <a:schemeClr val="phClr">
                <a:tint val="100000"/>
                <a:shade val="57000"/>
                <a:satMod val="120000"/>
              </a:schemeClr>
            </a:gs>
            <a:gs pos="80000">
              <a:schemeClr val="phClr">
                <a:tint val="100000"/>
                <a:shade val="56000"/>
                <a:satMod val="145000"/>
              </a:schemeClr>
            </a:gs>
            <a:gs pos="88000">
              <a:schemeClr val="phClr">
                <a:tint val="100000"/>
                <a:shade val="63000"/>
                <a:satMod val="160000"/>
              </a:schemeClr>
            </a:gs>
            <a:gs pos="100000">
              <a:schemeClr val="phClr">
                <a:tint val="99000"/>
                <a:shade val="100000"/>
                <a:satMod val="155000"/>
              </a:schemeClr>
            </a:gs>
          </a:gsLst>
          <a:lin ang="54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  <a:scene3d>
            <a:camera prst="orthographicFront">
              <a:rot lat="0" lon="0" rev="0"/>
            </a:camera>
            <a:lightRig rig="glow" dir="tl">
              <a:rot lat="0" lon="0" rev="1800000"/>
            </a:lightRig>
          </a:scene3d>
          <a:sp3d contourW="10160" prstMaterial="dkEdge">
            <a:bevelT w="0" h="0" prst="angle"/>
            <a:contourClr>
              <a:schemeClr val="phClr">
                <a:shade val="30000"/>
                <a:satMod val="150000"/>
              </a:schemeClr>
            </a:contourClr>
          </a:sp3d>
        </a:effectStyle>
        <a:effectStyle>
          <a:effectLst>
            <a:glow rad="50800">
              <a:schemeClr val="phClr">
                <a:tint val="68000"/>
                <a:shade val="93000"/>
                <a:alpha val="37000"/>
                <a:satMod val="250000"/>
              </a:schemeClr>
            </a:glow>
          </a:effectLst>
          <a:scene3d>
            <a:camera prst="orthographicFront">
              <a:rot lat="0" lon="0" rev="0"/>
            </a:camera>
            <a:lightRig rig="glow" dir="t">
              <a:rot lat="0" lon="0" rev="1800000"/>
            </a:lightRig>
          </a:scene3d>
          <a:sp3d contourW="10160" prstMaterial="dkEdge">
            <a:bevelT w="20320" h="19050" prst="angle"/>
            <a:contourClr>
              <a:schemeClr val="phClr">
                <a:shade val="30000"/>
                <a:satMod val="150000"/>
              </a:schemeClr>
            </a:contourClr>
          </a:sp3d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270</Words>
  <Characters>1545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Pelton Parish</dc:creator>
  <cp:keywords/>
  <dc:description/>
  <cp:lastModifiedBy>Joanne Dickinson</cp:lastModifiedBy>
  <cp:revision>2</cp:revision>
  <cp:lastPrinted>2023-02-13T10:07:00Z</cp:lastPrinted>
  <dcterms:created xsi:type="dcterms:W3CDTF">2024-02-08T14:11:00Z</dcterms:created>
  <dcterms:modified xsi:type="dcterms:W3CDTF">2024-02-08T14:11:00Z</dcterms:modified>
</cp:coreProperties>
</file>