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9E3BB3" w:rsidRPr="009E3BB3" w:rsidRDefault="009E3BB3" w:rsidP="009E3BB3">
      <w:pPr>
        <w:pStyle w:val="NormalWeb"/>
        <w:spacing w:before="2" w:after="2"/>
        <w:jc w:val="center"/>
        <w:rPr>
          <w:rFonts w:ascii="Arial" w:hAnsi="Arial"/>
          <w:i/>
          <w:iCs/>
          <w:color w:val="4F7FBC"/>
          <w:sz w:val="48"/>
        </w:rPr>
      </w:pPr>
      <w:r w:rsidRPr="009E3BB3">
        <w:rPr>
          <w:rFonts w:ascii="Arial" w:hAnsi="Arial"/>
          <w:i/>
          <w:iCs/>
          <w:color w:val="4F7FBC"/>
          <w:sz w:val="48"/>
        </w:rPr>
        <w:t>NOTICE OF</w:t>
      </w:r>
    </w:p>
    <w:p w:rsidR="009E3BB3" w:rsidRDefault="009E3BB3" w:rsidP="009E3BB3">
      <w:pPr>
        <w:pStyle w:val="NormalWeb"/>
        <w:spacing w:before="2" w:after="2"/>
        <w:rPr>
          <w:rFonts w:ascii="Arial" w:hAnsi="Arial"/>
          <w:i/>
          <w:iCs/>
          <w:color w:val="4F7FBC"/>
        </w:rPr>
      </w:pPr>
    </w:p>
    <w:p w:rsidR="009E3BB3" w:rsidRDefault="009E3BB3" w:rsidP="009E3BB3">
      <w:pPr>
        <w:pStyle w:val="NormalWeb"/>
        <w:spacing w:before="2" w:after="2"/>
      </w:pPr>
    </w:p>
    <w:p w:rsidR="009E3BB3" w:rsidRDefault="009E3BB3" w:rsidP="009E3BB3">
      <w:pPr>
        <w:pStyle w:val="NormalWeb"/>
        <w:spacing w:before="2" w:after="2"/>
        <w:jc w:val="center"/>
        <w:rPr>
          <w:rFonts w:ascii="Calibri" w:hAnsi="Calibri"/>
          <w:sz w:val="72"/>
          <w:szCs w:val="72"/>
        </w:rPr>
      </w:pPr>
      <w:r>
        <w:rPr>
          <w:rFonts w:ascii="Calibri" w:hAnsi="Calibri"/>
          <w:sz w:val="72"/>
          <w:szCs w:val="72"/>
        </w:rPr>
        <w:t>PARISH COUNCILLOR VACANCY</w:t>
      </w:r>
    </w:p>
    <w:p w:rsidR="009E3BB3" w:rsidRDefault="009E3BB3" w:rsidP="009E3BB3">
      <w:pPr>
        <w:pStyle w:val="NormalWeb"/>
        <w:spacing w:before="2" w:after="2"/>
        <w:jc w:val="center"/>
        <w:rPr>
          <w:rFonts w:ascii="Calibri" w:hAnsi="Calibri"/>
          <w:sz w:val="72"/>
          <w:szCs w:val="72"/>
        </w:rPr>
      </w:pPr>
    </w:p>
    <w:p w:rsidR="009E3BB3" w:rsidRDefault="009E3BB3" w:rsidP="009E3BB3">
      <w:pPr>
        <w:pStyle w:val="NormalWeb"/>
        <w:spacing w:before="2" w:after="2"/>
        <w:jc w:val="center"/>
      </w:pPr>
    </w:p>
    <w:p w:rsidR="009E3BB3" w:rsidRDefault="00075A3E" w:rsidP="009E3BB3">
      <w:pPr>
        <w:pStyle w:val="NormalWeb"/>
        <w:spacing w:before="2" w:after="2"/>
        <w:jc w:val="center"/>
        <w:rPr>
          <w:rFonts w:ascii="Calibri" w:hAnsi="Calibri"/>
          <w:sz w:val="52"/>
          <w:szCs w:val="52"/>
        </w:rPr>
      </w:pPr>
      <w:r>
        <w:rPr>
          <w:rFonts w:ascii="Calibri" w:hAnsi="Calibri"/>
          <w:sz w:val="52"/>
          <w:szCs w:val="52"/>
        </w:rPr>
        <w:t>PELTON WARD</w:t>
      </w:r>
    </w:p>
    <w:p w:rsidR="009E3BB3" w:rsidRDefault="009E3BB3" w:rsidP="009E3BB3">
      <w:pPr>
        <w:pStyle w:val="NormalWeb"/>
        <w:spacing w:before="2" w:after="2"/>
      </w:pPr>
    </w:p>
    <w:p w:rsidR="009E3BB3" w:rsidRDefault="009E3BB3" w:rsidP="009E3BB3">
      <w:pPr>
        <w:pStyle w:val="NormalWeb"/>
        <w:spacing w:before="2" w:after="2"/>
        <w:rPr>
          <w:rFonts w:ascii="Calibri" w:hAnsi="Calibri"/>
          <w:sz w:val="36"/>
          <w:szCs w:val="36"/>
        </w:rPr>
      </w:pPr>
    </w:p>
    <w:p w:rsidR="009E3BB3" w:rsidRDefault="009E3BB3" w:rsidP="009E3BB3">
      <w:pPr>
        <w:pStyle w:val="NormalWeb"/>
        <w:spacing w:before="2" w:after="2"/>
        <w:rPr>
          <w:rFonts w:ascii="Calibri" w:hAnsi="Calibri"/>
          <w:sz w:val="36"/>
          <w:szCs w:val="36"/>
        </w:rPr>
      </w:pPr>
      <w:r>
        <w:rPr>
          <w:rFonts w:ascii="Calibri" w:hAnsi="Calibri"/>
          <w:sz w:val="36"/>
          <w:szCs w:val="36"/>
        </w:rPr>
        <w:t xml:space="preserve">TO APPLY – Eligible persons (see below*) are to write expressing an interest, together with any relevant information e.g. a CV, details of voluntary or community experience etc. </w:t>
      </w:r>
    </w:p>
    <w:p w:rsidR="009E3BB3" w:rsidRDefault="009E3BB3" w:rsidP="009E3BB3">
      <w:pPr>
        <w:pStyle w:val="NormalWeb"/>
        <w:spacing w:before="2" w:after="2"/>
      </w:pPr>
    </w:p>
    <w:p w:rsidR="009E3BB3" w:rsidRDefault="009E3BB3" w:rsidP="009E3BB3">
      <w:pPr>
        <w:pStyle w:val="NormalWeb"/>
        <w:spacing w:before="2" w:after="2"/>
        <w:rPr>
          <w:rFonts w:ascii="Calibri" w:hAnsi="Calibri"/>
          <w:sz w:val="36"/>
          <w:szCs w:val="36"/>
        </w:rPr>
      </w:pPr>
      <w:r>
        <w:rPr>
          <w:rFonts w:ascii="Calibri" w:hAnsi="Calibri"/>
          <w:sz w:val="36"/>
          <w:szCs w:val="36"/>
        </w:rPr>
        <w:t>Apply to The Clerk, email address</w:t>
      </w:r>
    </w:p>
    <w:p w:rsidR="009E3BB3" w:rsidRDefault="00A82C07" w:rsidP="009E3BB3">
      <w:pPr>
        <w:pStyle w:val="NormalWeb"/>
        <w:spacing w:before="2" w:after="2"/>
        <w:rPr>
          <w:rFonts w:ascii="Calibri" w:hAnsi="Calibri"/>
          <w:sz w:val="36"/>
          <w:szCs w:val="36"/>
        </w:rPr>
      </w:pPr>
      <w:hyperlink r:id="rId4" w:history="1">
        <w:r w:rsidR="00075A3E">
          <w:rPr>
            <w:rStyle w:val="Hyperlink"/>
            <w:rFonts w:ascii="Calibri" w:hAnsi="Calibri"/>
            <w:sz w:val="36"/>
            <w:szCs w:val="36"/>
          </w:rPr>
          <w:t>clerk@peltonparishcouncil.gov.uk</w:t>
        </w:r>
      </w:hyperlink>
    </w:p>
    <w:p w:rsidR="009E3BB3" w:rsidRDefault="009E3BB3" w:rsidP="009E3BB3">
      <w:pPr>
        <w:pStyle w:val="NormalWeb"/>
        <w:spacing w:before="2" w:after="2"/>
      </w:pPr>
      <w:r>
        <w:rPr>
          <w:rFonts w:ascii="Calibri" w:hAnsi="Calibri"/>
          <w:sz w:val="36"/>
          <w:szCs w:val="36"/>
        </w:rPr>
        <w:br/>
      </w:r>
    </w:p>
    <w:p w:rsidR="009E3BB3" w:rsidRDefault="009E3BB3" w:rsidP="009E3BB3">
      <w:pPr>
        <w:pStyle w:val="NormalWeb"/>
        <w:spacing w:before="2" w:after="2"/>
        <w:rPr>
          <w:rFonts w:ascii="Calibri" w:hAnsi="Calibri"/>
          <w:sz w:val="36"/>
          <w:szCs w:val="36"/>
        </w:rPr>
      </w:pPr>
      <w:r>
        <w:rPr>
          <w:rFonts w:ascii="Calibri" w:hAnsi="Calibri"/>
          <w:sz w:val="36"/>
          <w:szCs w:val="36"/>
        </w:rPr>
        <w:t>A</w:t>
      </w:r>
      <w:r w:rsidR="00075A3E">
        <w:rPr>
          <w:rFonts w:ascii="Calibri" w:hAnsi="Calibri"/>
          <w:sz w:val="36"/>
          <w:szCs w:val="36"/>
        </w:rPr>
        <w:t>pplications to be received by 17</w:t>
      </w:r>
      <w:r w:rsidRPr="009E3BB3">
        <w:rPr>
          <w:rFonts w:ascii="Calibri" w:hAnsi="Calibri"/>
          <w:sz w:val="36"/>
          <w:szCs w:val="36"/>
          <w:vertAlign w:val="superscript"/>
        </w:rPr>
        <w:t>th</w:t>
      </w:r>
      <w:r>
        <w:rPr>
          <w:rFonts w:ascii="Calibri" w:hAnsi="Calibri"/>
          <w:sz w:val="36"/>
          <w:szCs w:val="36"/>
        </w:rPr>
        <w:t xml:space="preserve"> May 2021 </w:t>
      </w:r>
    </w:p>
    <w:p w:rsidR="009E3BB3" w:rsidRDefault="009E3BB3" w:rsidP="009E3BB3">
      <w:pPr>
        <w:pStyle w:val="NormalWeb"/>
        <w:spacing w:before="2" w:after="2"/>
        <w:rPr>
          <w:rFonts w:ascii="Calibri" w:hAnsi="Calibri"/>
          <w:sz w:val="36"/>
          <w:szCs w:val="36"/>
        </w:rPr>
      </w:pPr>
    </w:p>
    <w:p w:rsidR="009E3BB3" w:rsidRDefault="009E3BB3" w:rsidP="009E3BB3">
      <w:pPr>
        <w:pStyle w:val="NormalWeb"/>
        <w:spacing w:before="2" w:after="2"/>
      </w:pPr>
    </w:p>
    <w:p w:rsidR="009E3BB3" w:rsidRDefault="009E3BB3" w:rsidP="009E3BB3">
      <w:pPr>
        <w:pStyle w:val="NormalWeb"/>
        <w:spacing w:before="2" w:after="2"/>
      </w:pPr>
      <w:r>
        <w:rPr>
          <w:rFonts w:ascii="Calibri" w:hAnsi="Calibri"/>
          <w:sz w:val="24"/>
          <w:szCs w:val="24"/>
        </w:rPr>
        <w:t xml:space="preserve">*Eligible persons must be at least 18 years old • be a British citizen, an eligible Commonwealth citizen or a citizen of any member state of the European Union, </w:t>
      </w:r>
      <w:r>
        <w:rPr>
          <w:rFonts w:ascii="Calibri" w:hAnsi="Calibri"/>
          <w:i/>
          <w:iCs/>
          <w:sz w:val="24"/>
          <w:szCs w:val="24"/>
        </w:rPr>
        <w:t xml:space="preserve">and meet at least one of the following four qualifications: </w:t>
      </w:r>
      <w:r>
        <w:rPr>
          <w:rFonts w:ascii="Calibri" w:hAnsi="Calibri"/>
          <w:sz w:val="24"/>
          <w:szCs w:val="24"/>
        </w:rPr>
        <w:t xml:space="preserve">a. You are, and will continue to be, registered as a local government elector for the local authority area in which you wish to stand from the day of your nomination onwards. b. You have occupied as owner or tenant any land or other premises in the local authority area during the whole of the previous 12 months. c. Your main or only place of work during the previous 12 months has been in the local authority area. d. You have lived in the local authority area during the whole of the previous 12 months. </w:t>
      </w:r>
    </w:p>
    <w:p w:rsidR="009E3BB3" w:rsidRDefault="009E3BB3" w:rsidP="00075A3E">
      <w:pPr>
        <w:pStyle w:val="NormalWeb"/>
        <w:spacing w:before="2" w:after="2"/>
      </w:pPr>
      <w:r>
        <w:rPr>
          <w:rFonts w:ascii="Calibri" w:hAnsi="Calibri"/>
          <w:sz w:val="24"/>
          <w:szCs w:val="24"/>
        </w:rPr>
        <w:t>*Persons disqualified from applying include anyone A. employed by the parish council</w:t>
      </w:r>
      <w:r>
        <w:rPr>
          <w:rFonts w:ascii="Calibri" w:hAnsi="Calibri"/>
          <w:color w:val="333333"/>
          <w:sz w:val="24"/>
          <w:szCs w:val="24"/>
        </w:rPr>
        <w:t xml:space="preserve">. </w:t>
      </w:r>
      <w:r>
        <w:rPr>
          <w:rFonts w:ascii="Calibri" w:hAnsi="Calibri"/>
          <w:sz w:val="24"/>
          <w:szCs w:val="24"/>
        </w:rPr>
        <w:t xml:space="preserve">B. You hold a politically restricted post. C. You are the subject of a bankruptcy restrictions order or interim order. D. You have been sentenced to a term of imprisonment of three months or more (including a suspended sentence), without the option of a fine, during the five years prior to joining the council. </w:t>
      </w:r>
    </w:p>
    <w:sectPr w:rsidR="009E3BB3" w:rsidSect="009E3BB3">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9E3BB3"/>
    <w:rsid w:val="00075A3E"/>
    <w:rsid w:val="00187E00"/>
    <w:rsid w:val="0042331F"/>
    <w:rsid w:val="009E3BB3"/>
    <w:rsid w:val="00A82C07"/>
  </w:rsids>
  <m:mathPr>
    <m:mathFont m:val="Lucida Grande"/>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E3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rsid w:val="009E3BB3"/>
    <w:pPr>
      <w:spacing w:beforeLines="1" w:afterLines="1"/>
    </w:pPr>
    <w:rPr>
      <w:rFonts w:ascii="Times" w:hAnsi="Times" w:cs="Times New Roman"/>
      <w:sz w:val="20"/>
      <w:szCs w:val="20"/>
      <w:lang w:val="en-GB"/>
    </w:rPr>
  </w:style>
  <w:style w:type="character" w:styleId="Hyperlink">
    <w:name w:val="Hyperlink"/>
    <w:basedOn w:val="DefaultParagraphFont"/>
    <w:uiPriority w:val="99"/>
    <w:semiHidden/>
    <w:unhideWhenUsed/>
    <w:rsid w:val="009E3BB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8770453">
      <w:bodyDiv w:val="1"/>
      <w:marLeft w:val="0"/>
      <w:marRight w:val="0"/>
      <w:marTop w:val="0"/>
      <w:marBottom w:val="0"/>
      <w:divBdr>
        <w:top w:val="none" w:sz="0" w:space="0" w:color="auto"/>
        <w:left w:val="none" w:sz="0" w:space="0" w:color="auto"/>
        <w:bottom w:val="none" w:sz="0" w:space="0" w:color="auto"/>
        <w:right w:val="none" w:sz="0" w:space="0" w:color="auto"/>
      </w:divBdr>
      <w:divsChild>
        <w:div w:id="497699465">
          <w:marLeft w:val="0"/>
          <w:marRight w:val="0"/>
          <w:marTop w:val="0"/>
          <w:marBottom w:val="0"/>
          <w:divBdr>
            <w:top w:val="none" w:sz="0" w:space="0" w:color="auto"/>
            <w:left w:val="none" w:sz="0" w:space="0" w:color="auto"/>
            <w:bottom w:val="none" w:sz="0" w:space="0" w:color="auto"/>
            <w:right w:val="none" w:sz="0" w:space="0" w:color="auto"/>
          </w:divBdr>
          <w:divsChild>
            <w:div w:id="923415138">
              <w:marLeft w:val="0"/>
              <w:marRight w:val="0"/>
              <w:marTop w:val="0"/>
              <w:marBottom w:val="0"/>
              <w:divBdr>
                <w:top w:val="none" w:sz="0" w:space="0" w:color="auto"/>
                <w:left w:val="none" w:sz="0" w:space="0" w:color="auto"/>
                <w:bottom w:val="none" w:sz="0" w:space="0" w:color="auto"/>
                <w:right w:val="none" w:sz="0" w:space="0" w:color="auto"/>
              </w:divBdr>
              <w:divsChild>
                <w:div w:id="233399438">
                  <w:marLeft w:val="0"/>
                  <w:marRight w:val="0"/>
                  <w:marTop w:val="0"/>
                  <w:marBottom w:val="0"/>
                  <w:divBdr>
                    <w:top w:val="none" w:sz="0" w:space="0" w:color="auto"/>
                    <w:left w:val="none" w:sz="0" w:space="0" w:color="auto"/>
                    <w:bottom w:val="none" w:sz="0" w:space="0" w:color="auto"/>
                    <w:right w:val="none" w:sz="0" w:space="0" w:color="auto"/>
                  </w:divBdr>
                </w:div>
              </w:divsChild>
            </w:div>
            <w:div w:id="2067222267">
              <w:marLeft w:val="0"/>
              <w:marRight w:val="0"/>
              <w:marTop w:val="0"/>
              <w:marBottom w:val="0"/>
              <w:divBdr>
                <w:top w:val="none" w:sz="0" w:space="0" w:color="auto"/>
                <w:left w:val="none" w:sz="0" w:space="0" w:color="auto"/>
                <w:bottom w:val="none" w:sz="0" w:space="0" w:color="auto"/>
                <w:right w:val="none" w:sz="0" w:space="0" w:color="auto"/>
              </w:divBdr>
              <w:divsChild>
                <w:div w:id="174414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hedleyhopeparishcouncil@gmail.com"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1269</Characters>
  <Application>Microsoft Macintosh Word</Application>
  <DocSecurity>0</DocSecurity>
  <Lines>10</Lines>
  <Paragraphs>2</Paragraphs>
  <ScaleCrop>false</ScaleCrop>
  <LinksUpToDate>false</LinksUpToDate>
  <CharactersWithSpaces>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Dickinson</dc:creator>
  <cp:keywords/>
  <cp:lastModifiedBy>Joanne Dickinson</cp:lastModifiedBy>
  <cp:revision>2</cp:revision>
  <cp:lastPrinted>2021-05-05T07:12:00Z</cp:lastPrinted>
  <dcterms:created xsi:type="dcterms:W3CDTF">2021-05-05T13:11:00Z</dcterms:created>
  <dcterms:modified xsi:type="dcterms:W3CDTF">2021-05-05T13:11:00Z</dcterms:modified>
</cp:coreProperties>
</file>