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DB8BA" w14:textId="453D3E73" w:rsidR="00CE0DA7" w:rsidRPr="00CB78DE" w:rsidRDefault="005461FC" w:rsidP="00CE0DA7">
      <w:pPr>
        <w:spacing w:line="240" w:lineRule="auto"/>
      </w:pPr>
      <w:r>
        <w:rPr>
          <w:lang w:eastAsia="en-GB"/>
        </w:rPr>
        <w:t xml:space="preserve">                                                        PELTON PARISH COUNCIL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CE0DA7" w:rsidRPr="00CB78DE" w14:paraId="520E40D4" w14:textId="77777777" w:rsidTr="003D6CF3">
        <w:trPr>
          <w:jc w:val="center"/>
        </w:trPr>
        <w:tc>
          <w:tcPr>
            <w:tcW w:w="9046" w:type="dxa"/>
          </w:tcPr>
          <w:p w14:paraId="31E48AE4" w14:textId="77777777" w:rsidR="00CE0DA7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</w:p>
          <w:p w14:paraId="27B12612" w14:textId="77777777" w:rsidR="00CE0DA7" w:rsidRPr="00CB78DE" w:rsidRDefault="00CE0DA7" w:rsidP="00224B07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Notice of conclusion of the audit</w:t>
            </w:r>
          </w:p>
        </w:tc>
      </w:tr>
      <w:tr w:rsidR="00CE0DA7" w:rsidRPr="00CB78DE" w14:paraId="4B671351" w14:textId="77777777" w:rsidTr="003D6CF3">
        <w:trPr>
          <w:jc w:val="center"/>
        </w:trPr>
        <w:tc>
          <w:tcPr>
            <w:tcW w:w="9046" w:type="dxa"/>
          </w:tcPr>
          <w:p w14:paraId="07D9D904" w14:textId="77777777" w:rsidR="00CE0DA7" w:rsidRPr="00CB78DE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Annual Return for the year ended 31</w:t>
            </w:r>
            <w:r w:rsidRPr="00CB78DE">
              <w:rPr>
                <w:b/>
                <w:vertAlign w:val="superscript"/>
                <w:lang w:eastAsia="en-GB"/>
              </w:rPr>
              <w:t>st</w:t>
            </w:r>
            <w:r w:rsidR="009C769A">
              <w:rPr>
                <w:b/>
                <w:lang w:eastAsia="en-GB"/>
              </w:rPr>
              <w:t xml:space="preserve"> March 2020</w:t>
            </w:r>
          </w:p>
        </w:tc>
      </w:tr>
    </w:tbl>
    <w:p w14:paraId="4C5CF25A" w14:textId="77777777" w:rsidR="00CE0DA7" w:rsidRDefault="00CE0DA7" w:rsidP="00CE0DA7">
      <w:pPr>
        <w:pStyle w:val="BodyText"/>
        <w:jc w:val="center"/>
        <w:rPr>
          <w:lang w:eastAsia="en-GB"/>
        </w:rPr>
      </w:pPr>
    </w:p>
    <w:p w14:paraId="24CA3E10" w14:textId="77777777" w:rsidR="00CE0DA7" w:rsidRPr="00CB78DE" w:rsidRDefault="00022567" w:rsidP="00CE0DA7">
      <w:pPr>
        <w:pStyle w:val="BodyText"/>
        <w:jc w:val="center"/>
        <w:rPr>
          <w:lang w:eastAsia="en-GB"/>
        </w:rPr>
      </w:pPr>
      <w:r>
        <w:rPr>
          <w:lang w:eastAsia="en-GB"/>
        </w:rPr>
        <w:t>Section 25</w:t>
      </w:r>
      <w:r w:rsidR="00CE0DA7" w:rsidRPr="00CB78DE">
        <w:rPr>
          <w:lang w:eastAsia="en-GB"/>
        </w:rPr>
        <w:t xml:space="preserve"> of the </w:t>
      </w:r>
      <w:r>
        <w:rPr>
          <w:lang w:eastAsia="en-GB"/>
        </w:rPr>
        <w:t>Local Audit and Accountability Act 2014</w:t>
      </w:r>
    </w:p>
    <w:p w14:paraId="7DBBBDB5" w14:textId="77777777" w:rsidR="00CE0DA7" w:rsidRPr="00CB78DE" w:rsidRDefault="00CE0DA7" w:rsidP="00CE0DA7">
      <w:pPr>
        <w:pStyle w:val="BodyText"/>
        <w:jc w:val="center"/>
        <w:rPr>
          <w:lang w:eastAsia="en-GB"/>
        </w:rPr>
      </w:pPr>
      <w:r w:rsidRPr="00CB78DE">
        <w:rPr>
          <w:lang w:eastAsia="en-GB"/>
        </w:rPr>
        <w:t>Accounts and Audit (England</w:t>
      </w:r>
      <w:r w:rsidR="00022567">
        <w:rPr>
          <w:lang w:eastAsia="en-GB"/>
        </w:rPr>
        <w:t>) Regulations 2015</w:t>
      </w:r>
    </w:p>
    <w:p w14:paraId="2669B70D" w14:textId="77777777" w:rsidR="00CE0DA7" w:rsidRPr="00CB78DE" w:rsidRDefault="00CE0DA7" w:rsidP="00CE0DA7">
      <w:pPr>
        <w:pStyle w:val="BodyText"/>
        <w:rPr>
          <w:lang w:eastAsia="en-GB"/>
        </w:rPr>
      </w:pPr>
      <w:r w:rsidRPr="00CB78DE">
        <w:rPr>
          <w:lang w:eastAsia="en-GB"/>
        </w:rPr>
        <w:t xml:space="preserve"> </w:t>
      </w:r>
    </w:p>
    <w:tbl>
      <w:tblPr>
        <w:tblW w:w="93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362"/>
      </w:tblGrid>
      <w:tr w:rsidR="00CE0DA7" w:rsidRPr="00CB78DE" w14:paraId="44EDAFED" w14:textId="77777777" w:rsidTr="00662F92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40A02F96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  <w:tc>
          <w:tcPr>
            <w:tcW w:w="23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4E5A5E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Notes</w:t>
            </w:r>
          </w:p>
        </w:tc>
      </w:tr>
      <w:tr w:rsidR="00CE0DA7" w:rsidRPr="00CB78DE" w14:paraId="4981B3C1" w14:textId="77777777" w:rsidTr="00662F92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6D82E086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1.</w:t>
            </w:r>
            <w:r w:rsidRPr="00CB78DE">
              <w:rPr>
                <w:lang w:eastAsia="en-GB"/>
              </w:rPr>
              <w:tab/>
              <w:t xml:space="preserve">The audit of accounts for the Council/Meeting (a) </w:t>
            </w:r>
            <w:r w:rsidR="009C769A">
              <w:rPr>
                <w:lang w:eastAsia="en-GB"/>
              </w:rPr>
              <w:t>for the year ended 31 March 2020</w:t>
            </w:r>
            <w:r w:rsidR="00216F93">
              <w:rPr>
                <w:lang w:eastAsia="en-GB"/>
              </w:rPr>
              <w:t xml:space="preserve"> </w:t>
            </w:r>
            <w:r w:rsidRPr="00CB78DE">
              <w:rPr>
                <w:lang w:eastAsia="en-GB"/>
              </w:rPr>
              <w:t xml:space="preserve">has been concluded. </w:t>
            </w:r>
          </w:p>
          <w:p w14:paraId="50EC752E" w14:textId="4AB9E68A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2.     The </w:t>
            </w:r>
            <w:r w:rsidR="004542D0">
              <w:rPr>
                <w:rFonts w:ascii="Arial" w:hAnsi="Arial" w:cs="Arial"/>
                <w:sz w:val="20"/>
              </w:rPr>
              <w:t>Annual Governance and Accountability Return</w:t>
            </w:r>
            <w:r w:rsidR="004542D0" w:rsidRPr="00CB78DE">
              <w:rPr>
                <w:lang w:eastAsia="en-GB"/>
              </w:rPr>
              <w:t xml:space="preserve"> </w:t>
            </w:r>
            <w:r w:rsidRPr="00CB78DE">
              <w:rPr>
                <w:lang w:eastAsia="en-GB"/>
              </w:rPr>
              <w:t xml:space="preserve">is available for inspection by any local government elector of the area of the Council on application to: </w:t>
            </w:r>
          </w:p>
        </w:tc>
        <w:tc>
          <w:tcPr>
            <w:tcW w:w="2362" w:type="dxa"/>
            <w:tcBorders>
              <w:left w:val="single" w:sz="12" w:space="0" w:color="auto"/>
              <w:right w:val="single" w:sz="12" w:space="0" w:color="auto"/>
            </w:tcBorders>
          </w:tcPr>
          <w:p w14:paraId="1A585355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(a)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>Delete as appropriate</w:t>
            </w:r>
          </w:p>
        </w:tc>
      </w:tr>
      <w:tr w:rsidR="00CE0DA7" w:rsidRPr="00CB78DE" w14:paraId="3FBAF5CB" w14:textId="77777777" w:rsidTr="00662F92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D9BEB8" w14:textId="59919878" w:rsidR="00CE0DA7" w:rsidRPr="00CB78DE" w:rsidRDefault="005461FC" w:rsidP="005461FC">
            <w:pPr>
              <w:pStyle w:val="BodyText"/>
              <w:tabs>
                <w:tab w:val="left" w:pos="975"/>
              </w:tabs>
              <w:rPr>
                <w:lang w:eastAsia="en-GB"/>
              </w:rPr>
            </w:pPr>
            <w:r>
              <w:rPr>
                <w:lang w:eastAsia="en-GB"/>
              </w:rPr>
              <w:tab/>
            </w:r>
          </w:p>
          <w:p w14:paraId="2F7656E3" w14:textId="2F0847EE" w:rsidR="00CE0DA7" w:rsidRPr="00CB78DE" w:rsidRDefault="005461FC" w:rsidP="003D6CF3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Joanne Dickinson, Clerk and Responsible Financial Officer, Pelton Parish Council, Pelton Community Centre, Front Street, Pelton, </w:t>
            </w:r>
            <w:proofErr w:type="spellStart"/>
            <w:r>
              <w:rPr>
                <w:lang w:eastAsia="en-GB"/>
              </w:rPr>
              <w:t>Chester-le-Street</w:t>
            </w:r>
            <w:proofErr w:type="spellEnd"/>
            <w:r>
              <w:rPr>
                <w:lang w:eastAsia="en-GB"/>
              </w:rPr>
              <w:t xml:space="preserve">, County Durham, DH2 1DE. Please contact on 01913701969 or </w:t>
            </w:r>
            <w:hyperlink r:id="rId7" w:history="1">
              <w:r w:rsidRPr="00583F3E">
                <w:rPr>
                  <w:rStyle w:val="Hyperlink"/>
                  <w:lang w:eastAsia="en-GB"/>
                </w:rPr>
                <w:t>clerk@peltonparishcouncil.gov.uk</w:t>
              </w:r>
            </w:hyperlink>
            <w:r>
              <w:rPr>
                <w:lang w:eastAsia="en-GB"/>
              </w:rPr>
              <w:t xml:space="preserve"> </w:t>
            </w:r>
            <w:r w:rsidR="00662F92">
              <w:rPr>
                <w:lang w:eastAsia="en-GB"/>
              </w:rPr>
              <w:t>during the hours of 8.45am to 2.45pm on a Monday to Thursday.</w:t>
            </w:r>
          </w:p>
        </w:tc>
        <w:tc>
          <w:tcPr>
            <w:tcW w:w="2362" w:type="dxa"/>
            <w:tcBorders>
              <w:left w:val="single" w:sz="12" w:space="0" w:color="auto"/>
              <w:right w:val="single" w:sz="12" w:space="0" w:color="auto"/>
            </w:tcBorders>
          </w:tcPr>
          <w:p w14:paraId="69F00539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  <w:p w14:paraId="380555D7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(b)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 xml:space="preserve">Insert name, </w:t>
            </w:r>
            <w:proofErr w:type="gramStart"/>
            <w:r w:rsidRPr="00CB78DE">
              <w:rPr>
                <w:lang w:eastAsia="en-GB"/>
              </w:rPr>
              <w:t>position</w:t>
            </w:r>
            <w:proofErr w:type="gramEnd"/>
            <w:r w:rsidRPr="00CB78DE">
              <w:rPr>
                <w:lang w:eastAsia="en-GB"/>
              </w:rPr>
              <w:t xml:space="preserve"> and address of the person to whom local government electors should apply to inspect the Annual Return</w:t>
            </w:r>
          </w:p>
        </w:tc>
      </w:tr>
      <w:tr w:rsidR="00CE0DA7" w:rsidRPr="00CB78DE" w14:paraId="7CF4FDC8" w14:textId="77777777" w:rsidTr="00662F92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2743AAD" w14:textId="41685CE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2.</w:t>
            </w:r>
            <w:r w:rsidRPr="00CB78DE">
              <w:rPr>
                <w:lang w:eastAsia="en-GB"/>
              </w:rPr>
              <w:tab/>
              <w:t>Copies will be provided to any local government elector on payment of £</w:t>
            </w:r>
            <w:r w:rsidR="005461FC">
              <w:rPr>
                <w:lang w:eastAsia="en-GB"/>
              </w:rPr>
              <w:t xml:space="preserve">1.00 </w:t>
            </w:r>
            <w:r w:rsidRPr="00CB78DE">
              <w:rPr>
                <w:lang w:eastAsia="en-GB"/>
              </w:rPr>
              <w:t>for each copy of the Annual Return.</w:t>
            </w:r>
          </w:p>
          <w:p w14:paraId="3FFBAEBA" w14:textId="77777777" w:rsidR="00CE0DA7" w:rsidRPr="00CB78DE" w:rsidRDefault="00CE0DA7" w:rsidP="003D6CF3">
            <w:pPr>
              <w:pStyle w:val="BodyText"/>
              <w:rPr>
                <w:b/>
                <w:lang w:eastAsia="en-GB"/>
              </w:rPr>
            </w:pPr>
          </w:p>
        </w:tc>
        <w:tc>
          <w:tcPr>
            <w:tcW w:w="2362" w:type="dxa"/>
            <w:tcBorders>
              <w:left w:val="single" w:sz="12" w:space="0" w:color="auto"/>
              <w:right w:val="single" w:sz="12" w:space="0" w:color="auto"/>
            </w:tcBorders>
          </w:tcPr>
          <w:p w14:paraId="356AF209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(c)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>Insert a reasonable sum for copying costs</w:t>
            </w:r>
          </w:p>
          <w:p w14:paraId="62D4134B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14:paraId="565C0EF7" w14:textId="77777777" w:rsidTr="00662F92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1916A2BD" w14:textId="335EDE03" w:rsidR="00CE0DA7" w:rsidRPr="00CB78DE" w:rsidRDefault="00CE0DA7" w:rsidP="005461FC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Announcement made </w:t>
            </w:r>
            <w:proofErr w:type="gramStart"/>
            <w:r w:rsidRPr="00CB78DE">
              <w:rPr>
                <w:lang w:eastAsia="en-GB"/>
              </w:rPr>
              <w:t>by:</w:t>
            </w:r>
            <w:proofErr w:type="gramEnd"/>
            <w:r w:rsidRPr="00CB78DE">
              <w:rPr>
                <w:lang w:eastAsia="en-GB"/>
              </w:rPr>
              <w:t xml:space="preserve"> </w:t>
            </w:r>
            <w:r w:rsidR="005461FC">
              <w:rPr>
                <w:lang w:eastAsia="en-GB"/>
              </w:rPr>
              <w:t>Joanne Dickinson, Clerk and Responsible Financial Officer</w:t>
            </w:r>
          </w:p>
        </w:tc>
        <w:tc>
          <w:tcPr>
            <w:tcW w:w="2362" w:type="dxa"/>
            <w:tcBorders>
              <w:left w:val="single" w:sz="12" w:space="0" w:color="auto"/>
              <w:right w:val="single" w:sz="12" w:space="0" w:color="auto"/>
            </w:tcBorders>
          </w:tcPr>
          <w:p w14:paraId="146DE0F7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(d)  Insert name and position of person placing the notice</w:t>
            </w:r>
          </w:p>
        </w:tc>
      </w:tr>
      <w:tr w:rsidR="00CE0DA7" w:rsidRPr="00CB78DE" w14:paraId="4EDD0961" w14:textId="77777777" w:rsidTr="00662F92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24B6EC27" w14:textId="130DED56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Date of announcement: </w:t>
            </w:r>
            <w:r w:rsidR="005461FC">
              <w:rPr>
                <w:lang w:eastAsia="en-GB"/>
              </w:rPr>
              <w:t xml:space="preserve"> 28</w:t>
            </w:r>
            <w:r w:rsidR="005461FC" w:rsidRPr="005461FC">
              <w:rPr>
                <w:vertAlign w:val="superscript"/>
                <w:lang w:eastAsia="en-GB"/>
              </w:rPr>
              <w:t>th</w:t>
            </w:r>
            <w:r w:rsidR="005461FC">
              <w:rPr>
                <w:lang w:eastAsia="en-GB"/>
              </w:rPr>
              <w:t xml:space="preserve"> September 2020</w:t>
            </w:r>
          </w:p>
        </w:tc>
        <w:tc>
          <w:tcPr>
            <w:tcW w:w="23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E6684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(e)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>Insert date of placing of the notice</w:t>
            </w:r>
          </w:p>
          <w:p w14:paraId="29FFA155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 </w:t>
            </w:r>
          </w:p>
        </w:tc>
      </w:tr>
    </w:tbl>
    <w:p w14:paraId="10BD9D5E" w14:textId="77777777" w:rsidR="00CE0DA7" w:rsidRPr="00CB78DE" w:rsidRDefault="00CE0DA7" w:rsidP="00CE0DA7">
      <w:pPr>
        <w:pStyle w:val="BodyText"/>
        <w:rPr>
          <w:b/>
          <w:lang w:eastAsia="en-GB"/>
        </w:rPr>
      </w:pPr>
    </w:p>
    <w:p w14:paraId="554ACB6E" w14:textId="77777777" w:rsidR="00CE0DA7" w:rsidRDefault="00CE0DA7" w:rsidP="00DF568C">
      <w:pPr>
        <w:spacing w:line="240" w:lineRule="auto"/>
        <w:rPr>
          <w:b/>
          <w:lang w:eastAsia="en-GB"/>
        </w:rPr>
      </w:pPr>
    </w:p>
    <w:sectPr w:rsidR="00CE0DA7" w:rsidSect="003F4ACC">
      <w:footerReference w:type="default" r:id="rId8"/>
      <w:footerReference w:type="first" r:id="rId9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73184" w14:textId="77777777" w:rsidR="00EC2A42" w:rsidRDefault="00EC2A42">
      <w:r>
        <w:separator/>
      </w:r>
    </w:p>
  </w:endnote>
  <w:endnote w:type="continuationSeparator" w:id="0">
    <w:p w14:paraId="6A33E481" w14:textId="77777777" w:rsidR="00EC2A42" w:rsidRDefault="00EC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150DEF04" w14:textId="77777777">
      <w:tc>
        <w:tcPr>
          <w:tcW w:w="8188" w:type="dxa"/>
        </w:tcPr>
        <w:p w14:paraId="13ECA619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78ACB7A3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5297173D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9596D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0CC0B" w14:textId="77777777" w:rsidR="00EC2A42" w:rsidRDefault="00EC2A42">
      <w:r>
        <w:separator/>
      </w:r>
    </w:p>
  </w:footnote>
  <w:footnote w:type="continuationSeparator" w:id="0">
    <w:p w14:paraId="06522F85" w14:textId="77777777" w:rsidR="00EC2A42" w:rsidRDefault="00EC2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5"/>
  </w:num>
  <w:num w:numId="10">
    <w:abstractNumId w:val="2"/>
  </w:num>
  <w:num w:numId="11">
    <w:abstractNumId w:val="5"/>
  </w:num>
  <w:num w:numId="12">
    <w:abstractNumId w:val="1"/>
  </w:num>
  <w:num w:numId="13">
    <w:abstractNumId w:val="5"/>
  </w:num>
  <w:num w:numId="14">
    <w:abstractNumId w:val="0"/>
  </w:num>
  <w:num w:numId="15">
    <w:abstractNumId w:val="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21"/>
  </w:num>
  <w:num w:numId="41">
    <w:abstractNumId w:val="12"/>
  </w:num>
  <w:num w:numId="42">
    <w:abstractNumId w:val="10"/>
  </w:num>
  <w:num w:numId="43">
    <w:abstractNumId w:val="17"/>
  </w:num>
  <w:num w:numId="44">
    <w:abstractNumId w:val="14"/>
  </w:num>
  <w:num w:numId="45">
    <w:abstractNumId w:val="22"/>
  </w:num>
  <w:num w:numId="46">
    <w:abstractNumId w:val="9"/>
  </w:num>
  <w:num w:numId="47">
    <w:abstractNumId w:val="1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DA7"/>
    <w:rsid w:val="0002176D"/>
    <w:rsid w:val="00022567"/>
    <w:rsid w:val="000328A0"/>
    <w:rsid w:val="000B20E4"/>
    <w:rsid w:val="000C57F8"/>
    <w:rsid w:val="00121829"/>
    <w:rsid w:val="0013306A"/>
    <w:rsid w:val="0017303B"/>
    <w:rsid w:val="00183D54"/>
    <w:rsid w:val="001D2585"/>
    <w:rsid w:val="00213519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461FC"/>
    <w:rsid w:val="005622F3"/>
    <w:rsid w:val="005C2B91"/>
    <w:rsid w:val="005C42E1"/>
    <w:rsid w:val="00662F92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366ED"/>
    <w:rsid w:val="00A84788"/>
    <w:rsid w:val="00A84F81"/>
    <w:rsid w:val="00B02A26"/>
    <w:rsid w:val="00BA3C36"/>
    <w:rsid w:val="00BC78E0"/>
    <w:rsid w:val="00BD7702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B306B"/>
    <w:rsid w:val="00EC2A42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C8547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46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erk@pelton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Pelton Parish</cp:lastModifiedBy>
  <cp:revision>3</cp:revision>
  <cp:lastPrinted>2016-01-05T15:13:00Z</cp:lastPrinted>
  <dcterms:created xsi:type="dcterms:W3CDTF">2020-09-30T13:17:00Z</dcterms:created>
  <dcterms:modified xsi:type="dcterms:W3CDTF">2020-09-30T13:19:00Z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